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2E38" w14:textId="77777777" w:rsidR="007D350B" w:rsidRPr="00565897" w:rsidRDefault="007D350B" w:rsidP="007D350B">
      <w:pPr>
        <w:rPr>
          <w:rFonts w:ascii="Arial" w:hAnsi="Arial" w:cs="Arial"/>
        </w:rPr>
      </w:pPr>
    </w:p>
    <w:p w14:paraId="4E84E4D2" w14:textId="76D1D9B4" w:rsidR="007D350B" w:rsidRPr="00431649" w:rsidRDefault="00431649" w:rsidP="007D350B">
      <w:pPr>
        <w:rPr>
          <w:rFonts w:cstheme="minorHAnsi"/>
        </w:rPr>
      </w:pPr>
      <w:r w:rsidRPr="00431649">
        <w:rPr>
          <w:rFonts w:cstheme="minorHAnsi"/>
        </w:rPr>
        <w:t>Adressat</w:t>
      </w:r>
    </w:p>
    <w:p w14:paraId="5B4B3B42" w14:textId="77777777" w:rsidR="007D350B" w:rsidRPr="00431649" w:rsidRDefault="007D350B" w:rsidP="007D350B">
      <w:pPr>
        <w:rPr>
          <w:rFonts w:cstheme="minorHAnsi"/>
        </w:rPr>
      </w:pPr>
    </w:p>
    <w:p w14:paraId="702D2D30" w14:textId="77777777" w:rsidR="007D350B" w:rsidRPr="00431649" w:rsidRDefault="007D350B" w:rsidP="007D350B">
      <w:pPr>
        <w:rPr>
          <w:rFonts w:cstheme="minorHAnsi"/>
        </w:rPr>
      </w:pPr>
    </w:p>
    <w:p w14:paraId="102B7EF4" w14:textId="77777777" w:rsidR="007D350B" w:rsidRPr="00431649" w:rsidRDefault="007D350B" w:rsidP="007D350B">
      <w:pPr>
        <w:rPr>
          <w:rFonts w:cstheme="minorHAnsi"/>
        </w:rPr>
      </w:pPr>
    </w:p>
    <w:p w14:paraId="1ED5D492" w14:textId="77777777" w:rsidR="007D350B" w:rsidRPr="00565897" w:rsidRDefault="007D350B" w:rsidP="007D350B">
      <w:pPr>
        <w:rPr>
          <w:rFonts w:ascii="Arial" w:hAnsi="Arial" w:cs="Arial"/>
        </w:rPr>
      </w:pPr>
    </w:p>
    <w:p w14:paraId="58774CF8" w14:textId="77777777" w:rsidR="007D350B" w:rsidRPr="007D350B" w:rsidRDefault="007D350B" w:rsidP="007D350B">
      <w:pPr>
        <w:rPr>
          <w:rFonts w:ascii="Arial" w:hAnsi="Arial" w:cs="Arial"/>
          <w:sz w:val="22"/>
          <w:szCs w:val="22"/>
        </w:rPr>
      </w:pPr>
    </w:p>
    <w:p w14:paraId="165432D9" w14:textId="77777777" w:rsidR="007D350B" w:rsidRPr="007D350B" w:rsidRDefault="007D350B" w:rsidP="007D350B">
      <w:pPr>
        <w:rPr>
          <w:rFonts w:ascii="Arial" w:hAnsi="Arial" w:cs="Arial"/>
          <w:sz w:val="22"/>
          <w:szCs w:val="22"/>
        </w:rPr>
      </w:pPr>
    </w:p>
    <w:p w14:paraId="372F7D35" w14:textId="08650284" w:rsidR="007D350B" w:rsidRPr="00AD5601" w:rsidRDefault="007D350B" w:rsidP="0036532C">
      <w:pPr>
        <w:ind w:left="7080" w:firstLine="708"/>
        <w:rPr>
          <w:rFonts w:cstheme="minorHAnsi"/>
          <w:sz w:val="22"/>
          <w:szCs w:val="22"/>
        </w:rPr>
      </w:pPr>
      <w:r w:rsidRPr="00AD5601">
        <w:rPr>
          <w:rFonts w:cstheme="minorHAnsi"/>
          <w:sz w:val="22"/>
          <w:szCs w:val="22"/>
        </w:rPr>
        <w:t xml:space="preserve">Ort, </w:t>
      </w:r>
      <w:r w:rsidRPr="00AD5601">
        <w:rPr>
          <w:rFonts w:cstheme="minorHAnsi"/>
          <w:sz w:val="22"/>
          <w:szCs w:val="22"/>
        </w:rPr>
        <w:fldChar w:fldCharType="begin"/>
      </w:r>
      <w:r w:rsidRPr="00AD5601">
        <w:rPr>
          <w:rFonts w:cstheme="minorHAnsi"/>
          <w:sz w:val="22"/>
          <w:szCs w:val="22"/>
        </w:rPr>
        <w:instrText xml:space="preserve"> TIME \@ "d. MMMM yyyy" </w:instrText>
      </w:r>
      <w:r w:rsidRPr="00AD5601">
        <w:rPr>
          <w:rFonts w:cstheme="minorHAnsi"/>
          <w:sz w:val="22"/>
          <w:szCs w:val="22"/>
        </w:rPr>
        <w:fldChar w:fldCharType="separate"/>
      </w:r>
      <w:r w:rsidR="00AF09A8">
        <w:rPr>
          <w:rFonts w:cstheme="minorHAnsi"/>
          <w:noProof/>
          <w:sz w:val="22"/>
          <w:szCs w:val="22"/>
        </w:rPr>
        <w:t>9. Februar 2024</w:t>
      </w:r>
      <w:r w:rsidRPr="00AD5601">
        <w:rPr>
          <w:rFonts w:cstheme="minorHAnsi"/>
          <w:sz w:val="22"/>
          <w:szCs w:val="22"/>
        </w:rPr>
        <w:fldChar w:fldCharType="end"/>
      </w:r>
      <w:r w:rsidR="00431649" w:rsidRPr="00AD5601">
        <w:rPr>
          <w:rFonts w:cstheme="minorHAnsi"/>
          <w:sz w:val="22"/>
          <w:szCs w:val="22"/>
        </w:rPr>
        <w:t xml:space="preserve"> </w:t>
      </w:r>
    </w:p>
    <w:p w14:paraId="19C3AFAC" w14:textId="77777777" w:rsidR="00AD5601" w:rsidRDefault="00AD5601" w:rsidP="007D350B">
      <w:pPr>
        <w:rPr>
          <w:rFonts w:cstheme="minorHAnsi"/>
          <w:b/>
          <w:bCs/>
          <w:sz w:val="28"/>
          <w:szCs w:val="28"/>
        </w:rPr>
      </w:pPr>
    </w:p>
    <w:p w14:paraId="7617FB93" w14:textId="77777777" w:rsidR="00AD5601" w:rsidRDefault="00AD5601" w:rsidP="007D350B">
      <w:pPr>
        <w:rPr>
          <w:rFonts w:cstheme="minorHAnsi"/>
          <w:b/>
          <w:bCs/>
          <w:sz w:val="28"/>
          <w:szCs w:val="28"/>
        </w:rPr>
      </w:pPr>
    </w:p>
    <w:p w14:paraId="2E4C8EA7" w14:textId="03372876" w:rsidR="007D350B" w:rsidRPr="00AD5601" w:rsidRDefault="00000FD5" w:rsidP="007D350B">
      <w:pPr>
        <w:rPr>
          <w:rFonts w:cstheme="minorHAnsi"/>
          <w:b/>
          <w:bCs/>
          <w:sz w:val="28"/>
          <w:szCs w:val="28"/>
        </w:rPr>
      </w:pPr>
      <w:r w:rsidRPr="00AD5601">
        <w:rPr>
          <w:rFonts w:cstheme="minorHAnsi"/>
          <w:b/>
          <w:bCs/>
          <w:sz w:val="28"/>
          <w:szCs w:val="28"/>
        </w:rPr>
        <w:t xml:space="preserve">Ja </w:t>
      </w:r>
      <w:r w:rsidR="00556FA6" w:rsidRPr="00AD5601">
        <w:rPr>
          <w:rFonts w:cstheme="minorHAnsi"/>
          <w:b/>
          <w:bCs/>
          <w:sz w:val="28"/>
          <w:szCs w:val="28"/>
        </w:rPr>
        <w:t>zu</w:t>
      </w:r>
      <w:r w:rsidRPr="00AD5601">
        <w:rPr>
          <w:rFonts w:cstheme="minorHAnsi"/>
          <w:b/>
          <w:bCs/>
          <w:sz w:val="28"/>
          <w:szCs w:val="28"/>
        </w:rPr>
        <w:t xml:space="preserve"> Tibet! Ja zu Menschenrechten</w:t>
      </w:r>
      <w:r w:rsidR="007D350B" w:rsidRPr="00AD5601">
        <w:rPr>
          <w:rFonts w:cstheme="minorHAnsi"/>
          <w:b/>
          <w:bCs/>
          <w:sz w:val="28"/>
          <w:szCs w:val="28"/>
        </w:rPr>
        <w:t>!</w:t>
      </w:r>
    </w:p>
    <w:p w14:paraId="4A0957F0" w14:textId="103FD9F0" w:rsidR="007D350B" w:rsidRPr="00AD5601" w:rsidRDefault="007D350B" w:rsidP="007D350B">
      <w:pPr>
        <w:rPr>
          <w:rFonts w:cstheme="minorHAnsi"/>
          <w:b/>
          <w:bCs/>
          <w:sz w:val="22"/>
          <w:szCs w:val="22"/>
        </w:rPr>
      </w:pPr>
    </w:p>
    <w:p w14:paraId="7C988E92" w14:textId="77777777" w:rsidR="00610E6A" w:rsidRPr="00AD5601" w:rsidRDefault="00610E6A" w:rsidP="007D350B">
      <w:pPr>
        <w:rPr>
          <w:rFonts w:cstheme="minorHAnsi"/>
          <w:b/>
          <w:bCs/>
          <w:sz w:val="22"/>
          <w:szCs w:val="22"/>
        </w:rPr>
      </w:pPr>
    </w:p>
    <w:p w14:paraId="637F5FA9" w14:textId="77777777" w:rsidR="007D350B" w:rsidRPr="00AD5601" w:rsidRDefault="007D350B" w:rsidP="007D350B">
      <w:pPr>
        <w:rPr>
          <w:rFonts w:cstheme="minorHAnsi"/>
          <w:sz w:val="22"/>
          <w:szCs w:val="22"/>
        </w:rPr>
      </w:pPr>
      <w:r w:rsidRPr="00AD5601">
        <w:rPr>
          <w:rFonts w:cstheme="minorHAnsi"/>
          <w:sz w:val="22"/>
          <w:szCs w:val="22"/>
        </w:rPr>
        <w:t>Sehr geehrte Damen und Herren des Stadt- bzw. Gemeinderates</w:t>
      </w:r>
    </w:p>
    <w:p w14:paraId="2885CF8E" w14:textId="77777777" w:rsidR="007D350B" w:rsidRPr="00AD5601" w:rsidRDefault="007D350B" w:rsidP="007D350B">
      <w:pPr>
        <w:rPr>
          <w:rFonts w:cstheme="minorHAnsi"/>
          <w:sz w:val="22"/>
          <w:szCs w:val="22"/>
        </w:rPr>
      </w:pPr>
    </w:p>
    <w:p w14:paraId="5989BDE6" w14:textId="77777777" w:rsidR="00AD5601" w:rsidRDefault="00AD5601" w:rsidP="00610E6A">
      <w:pPr>
        <w:jc w:val="both"/>
        <w:rPr>
          <w:rFonts w:cstheme="minorHAnsi"/>
          <w:sz w:val="22"/>
          <w:szCs w:val="22"/>
        </w:rPr>
      </w:pPr>
    </w:p>
    <w:p w14:paraId="30784969" w14:textId="7133C4BE" w:rsidR="007D350B" w:rsidRPr="00AD5601" w:rsidRDefault="007D350B" w:rsidP="00610E6A">
      <w:pPr>
        <w:jc w:val="both"/>
        <w:rPr>
          <w:rFonts w:cstheme="minorHAnsi"/>
          <w:sz w:val="22"/>
          <w:szCs w:val="22"/>
        </w:rPr>
      </w:pPr>
      <w:r w:rsidRPr="00AD5601">
        <w:rPr>
          <w:rFonts w:cstheme="minorHAnsi"/>
          <w:sz w:val="22"/>
          <w:szCs w:val="22"/>
        </w:rPr>
        <w:t>Am 10. März gedenken die Tibeter</w:t>
      </w:r>
      <w:r w:rsidR="00F854C3" w:rsidRPr="00AD5601">
        <w:rPr>
          <w:rFonts w:cstheme="minorHAnsi"/>
          <w:sz w:val="22"/>
          <w:szCs w:val="22"/>
        </w:rPr>
        <w:t>:</w:t>
      </w:r>
      <w:r w:rsidRPr="00AD5601">
        <w:rPr>
          <w:rFonts w:cstheme="minorHAnsi"/>
          <w:sz w:val="22"/>
          <w:szCs w:val="22"/>
        </w:rPr>
        <w:t xml:space="preserve">innen des Volksaufstandes gegen die chinesische Besatzungsmacht 1959 in Lhasa. Über </w:t>
      </w:r>
      <w:r w:rsidR="00AF09A8">
        <w:rPr>
          <w:rFonts w:cstheme="minorHAnsi"/>
          <w:sz w:val="22"/>
          <w:szCs w:val="22"/>
        </w:rPr>
        <w:t>8</w:t>
      </w:r>
      <w:r w:rsidRPr="00AD5601">
        <w:rPr>
          <w:rFonts w:cstheme="minorHAnsi"/>
          <w:sz w:val="22"/>
          <w:szCs w:val="22"/>
        </w:rPr>
        <w:t>0'000 Tibeter</w:t>
      </w:r>
      <w:r w:rsidR="00F854C3" w:rsidRPr="00AD5601">
        <w:rPr>
          <w:rFonts w:cstheme="minorHAnsi"/>
          <w:sz w:val="22"/>
          <w:szCs w:val="22"/>
        </w:rPr>
        <w:t>:</w:t>
      </w:r>
      <w:r w:rsidRPr="00AD5601">
        <w:rPr>
          <w:rFonts w:cstheme="minorHAnsi"/>
          <w:sz w:val="22"/>
          <w:szCs w:val="22"/>
        </w:rPr>
        <w:t xml:space="preserve">innen verloren </w:t>
      </w:r>
      <w:r w:rsidR="00CC7C17" w:rsidRPr="00AD5601">
        <w:rPr>
          <w:rFonts w:cstheme="minorHAnsi"/>
          <w:sz w:val="22"/>
          <w:szCs w:val="22"/>
        </w:rPr>
        <w:t xml:space="preserve">damals </w:t>
      </w:r>
      <w:r w:rsidRPr="00AD5601">
        <w:rPr>
          <w:rFonts w:cstheme="minorHAnsi"/>
          <w:sz w:val="22"/>
          <w:szCs w:val="22"/>
        </w:rPr>
        <w:t xml:space="preserve">ihr Leben. </w:t>
      </w:r>
    </w:p>
    <w:p w14:paraId="11A51E49" w14:textId="77777777" w:rsidR="007D350B" w:rsidRPr="00AD5601" w:rsidRDefault="007D350B" w:rsidP="00610E6A">
      <w:pPr>
        <w:jc w:val="both"/>
        <w:rPr>
          <w:rFonts w:cstheme="minorHAnsi"/>
          <w:sz w:val="22"/>
          <w:szCs w:val="22"/>
        </w:rPr>
      </w:pPr>
    </w:p>
    <w:p w14:paraId="06878188" w14:textId="3F9B955D" w:rsidR="007D350B" w:rsidRPr="00AD5601" w:rsidRDefault="007D350B" w:rsidP="00610E6A">
      <w:pPr>
        <w:jc w:val="both"/>
        <w:rPr>
          <w:rFonts w:cstheme="minorHAnsi"/>
          <w:sz w:val="22"/>
          <w:szCs w:val="22"/>
        </w:rPr>
      </w:pPr>
      <w:r w:rsidRPr="00AD5601">
        <w:rPr>
          <w:rFonts w:cstheme="minorHAnsi"/>
          <w:sz w:val="22"/>
          <w:szCs w:val="22"/>
        </w:rPr>
        <w:t xml:space="preserve">Seit 1996 hissen am 10. März in ganz Europa </w:t>
      </w:r>
      <w:r w:rsidR="00610E6A" w:rsidRPr="00AD5601">
        <w:rPr>
          <w:rFonts w:cstheme="minorHAnsi"/>
          <w:sz w:val="22"/>
          <w:szCs w:val="22"/>
        </w:rPr>
        <w:t xml:space="preserve">hunderte </w:t>
      </w:r>
      <w:r w:rsidRPr="00AD5601">
        <w:rPr>
          <w:rFonts w:cstheme="minorHAnsi"/>
          <w:sz w:val="22"/>
          <w:szCs w:val="22"/>
        </w:rPr>
        <w:t>von Städten und Gemeinden die tibetische Nationalflagge an ihren Rathäusern oder anderen öffentlichen Gebäuden. Sie erinnern damit an die widerrechtliche Besetzung Tibets durch die Volksrepublik China, an die blutige Niederschlagung des tibetischen Volksaufstandes und an das Unrecht, das dem tibetischen Volk bis heute damit angetan wird. Am 10. März 202</w:t>
      </w:r>
      <w:r w:rsidR="00C82043">
        <w:rPr>
          <w:rFonts w:cstheme="minorHAnsi"/>
          <w:sz w:val="22"/>
          <w:szCs w:val="22"/>
        </w:rPr>
        <w:t>4</w:t>
      </w:r>
      <w:r w:rsidRPr="00AD5601">
        <w:rPr>
          <w:rFonts w:cstheme="minorHAnsi"/>
          <w:sz w:val="22"/>
          <w:szCs w:val="22"/>
        </w:rPr>
        <w:t xml:space="preserve"> jährt sich dieser Tag zum 6</w:t>
      </w:r>
      <w:r w:rsidR="00C82043">
        <w:rPr>
          <w:rFonts w:cstheme="minorHAnsi"/>
          <w:sz w:val="22"/>
          <w:szCs w:val="22"/>
        </w:rPr>
        <w:t>5</w:t>
      </w:r>
      <w:r w:rsidRPr="00AD5601">
        <w:rPr>
          <w:rFonts w:cstheme="minorHAnsi"/>
          <w:sz w:val="22"/>
          <w:szCs w:val="22"/>
        </w:rPr>
        <w:t>. Mal!</w:t>
      </w:r>
    </w:p>
    <w:p w14:paraId="1780FBED" w14:textId="77777777" w:rsidR="007D350B" w:rsidRPr="00AD5601" w:rsidRDefault="007D350B" w:rsidP="00610E6A">
      <w:pPr>
        <w:jc w:val="both"/>
        <w:rPr>
          <w:rFonts w:cstheme="minorHAnsi"/>
          <w:sz w:val="22"/>
          <w:szCs w:val="22"/>
        </w:rPr>
      </w:pPr>
    </w:p>
    <w:p w14:paraId="4A4D6B72" w14:textId="6A0FA43B" w:rsidR="007D350B" w:rsidRPr="00AD5601" w:rsidRDefault="007D350B" w:rsidP="00610E6A">
      <w:pPr>
        <w:jc w:val="both"/>
        <w:rPr>
          <w:rFonts w:cstheme="minorHAnsi"/>
          <w:sz w:val="22"/>
          <w:szCs w:val="22"/>
        </w:rPr>
      </w:pPr>
      <w:r w:rsidRPr="00AD5601">
        <w:rPr>
          <w:rFonts w:cstheme="minorHAnsi"/>
          <w:sz w:val="22"/>
          <w:szCs w:val="22"/>
        </w:rPr>
        <w:t xml:space="preserve">China geht nicht nur massiv gegen die </w:t>
      </w:r>
      <w:r w:rsidR="00B32A51" w:rsidRPr="00AD5601">
        <w:rPr>
          <w:rFonts w:cstheme="minorHAnsi"/>
          <w:sz w:val="22"/>
          <w:szCs w:val="22"/>
        </w:rPr>
        <w:t xml:space="preserve">unterdrückte Bevölkerung </w:t>
      </w:r>
      <w:r w:rsidRPr="00AD5601">
        <w:rPr>
          <w:rFonts w:cstheme="minorHAnsi"/>
          <w:sz w:val="22"/>
          <w:szCs w:val="22"/>
        </w:rPr>
        <w:t>Tibet</w:t>
      </w:r>
      <w:r w:rsidR="00B32A51" w:rsidRPr="00AD5601">
        <w:rPr>
          <w:rFonts w:cstheme="minorHAnsi"/>
          <w:sz w:val="22"/>
          <w:szCs w:val="22"/>
        </w:rPr>
        <w:t>s</w:t>
      </w:r>
      <w:r w:rsidRPr="00AD5601">
        <w:rPr>
          <w:rFonts w:cstheme="minorHAnsi"/>
          <w:sz w:val="22"/>
          <w:szCs w:val="22"/>
        </w:rPr>
        <w:t xml:space="preserve"> vor, sondern auch gegen Uiguren,</w:t>
      </w:r>
      <w:r w:rsidR="00B32A51" w:rsidRPr="00AD5601">
        <w:rPr>
          <w:rFonts w:cstheme="minorHAnsi"/>
          <w:sz w:val="22"/>
          <w:szCs w:val="22"/>
        </w:rPr>
        <w:t xml:space="preserve"> Süd-Mongolen, Falun Gong-Praktizierende, Hong</w:t>
      </w:r>
      <w:r w:rsidR="009E1047" w:rsidRPr="00AD5601">
        <w:rPr>
          <w:rFonts w:cstheme="minorHAnsi"/>
          <w:sz w:val="22"/>
          <w:szCs w:val="22"/>
        </w:rPr>
        <w:t>k</w:t>
      </w:r>
      <w:r w:rsidR="00B32A51" w:rsidRPr="00AD5601">
        <w:rPr>
          <w:rFonts w:cstheme="minorHAnsi"/>
          <w:sz w:val="22"/>
          <w:szCs w:val="22"/>
        </w:rPr>
        <w:t>onger</w:t>
      </w:r>
      <w:r w:rsidR="00F854C3" w:rsidRPr="00AD5601">
        <w:rPr>
          <w:rFonts w:cstheme="minorHAnsi"/>
          <w:sz w:val="22"/>
          <w:szCs w:val="22"/>
        </w:rPr>
        <w:t>:</w:t>
      </w:r>
      <w:r w:rsidR="00B32A51" w:rsidRPr="00AD5601">
        <w:rPr>
          <w:rFonts w:cstheme="minorHAnsi"/>
          <w:sz w:val="22"/>
          <w:szCs w:val="22"/>
        </w:rPr>
        <w:t>innen</w:t>
      </w:r>
      <w:r w:rsidRPr="00AD5601">
        <w:rPr>
          <w:rFonts w:cstheme="minorHAnsi"/>
          <w:sz w:val="22"/>
          <w:szCs w:val="22"/>
        </w:rPr>
        <w:t xml:space="preserve">. Inzwischen gibt es in China geschätzt 1’000 Umerziehungslager, in denen eine bis eineinhalb Millionen Uiguren eingesperrt sind. Es wurde darüber berichtet, dass </w:t>
      </w:r>
      <w:r w:rsidR="00B32A51" w:rsidRPr="00AD5601">
        <w:rPr>
          <w:rFonts w:cstheme="minorHAnsi"/>
          <w:sz w:val="22"/>
          <w:szCs w:val="22"/>
        </w:rPr>
        <w:t>bis zu 500’00</w:t>
      </w:r>
      <w:r w:rsidR="00AF09A8">
        <w:rPr>
          <w:rFonts w:cstheme="minorHAnsi"/>
          <w:sz w:val="22"/>
          <w:szCs w:val="22"/>
        </w:rPr>
        <w:t>0</w:t>
      </w:r>
      <w:r w:rsidR="00B32A51" w:rsidRPr="00AD5601">
        <w:rPr>
          <w:rFonts w:cstheme="minorHAnsi"/>
          <w:sz w:val="22"/>
          <w:szCs w:val="22"/>
        </w:rPr>
        <w:t xml:space="preserve"> </w:t>
      </w:r>
      <w:r w:rsidRPr="00AD5601">
        <w:rPr>
          <w:rFonts w:cstheme="minorHAnsi"/>
          <w:sz w:val="22"/>
          <w:szCs w:val="22"/>
        </w:rPr>
        <w:t xml:space="preserve">Tibeter in Umerziehungslagern interniert werden. </w:t>
      </w:r>
    </w:p>
    <w:p w14:paraId="171FBEAC" w14:textId="77777777" w:rsidR="007D350B" w:rsidRPr="00AD5601" w:rsidRDefault="007D350B" w:rsidP="00610E6A">
      <w:pPr>
        <w:jc w:val="both"/>
        <w:rPr>
          <w:rFonts w:cstheme="minorHAnsi"/>
          <w:sz w:val="22"/>
          <w:szCs w:val="22"/>
        </w:rPr>
      </w:pPr>
    </w:p>
    <w:p w14:paraId="5F93CE0E" w14:textId="0F30D155" w:rsidR="00F854C3" w:rsidRPr="00AD5601" w:rsidRDefault="007D350B" w:rsidP="00610E6A">
      <w:pPr>
        <w:jc w:val="both"/>
        <w:rPr>
          <w:rFonts w:cstheme="minorHAnsi"/>
          <w:sz w:val="22"/>
          <w:szCs w:val="22"/>
        </w:rPr>
      </w:pPr>
      <w:r w:rsidRPr="00AD5601">
        <w:rPr>
          <w:rFonts w:cstheme="minorHAnsi"/>
          <w:sz w:val="22"/>
          <w:szCs w:val="22"/>
        </w:rPr>
        <w:t xml:space="preserve">Wir wollen Sie einladen, dass auch Ihre Stadt oder Gemeinde ein kräftiges Zeichen </w:t>
      </w:r>
      <w:r w:rsidR="00766884" w:rsidRPr="00AD5601">
        <w:rPr>
          <w:rFonts w:cstheme="minorHAnsi"/>
          <w:sz w:val="22"/>
          <w:szCs w:val="22"/>
        </w:rPr>
        <w:t xml:space="preserve">der Solidarität mit Tibet setzt. </w:t>
      </w:r>
      <w:r w:rsidRPr="00AD5601">
        <w:rPr>
          <w:rFonts w:cstheme="minorHAnsi"/>
          <w:sz w:val="22"/>
          <w:szCs w:val="22"/>
        </w:rPr>
        <w:t>Ein Zeichen, dass Sie den</w:t>
      </w:r>
      <w:r w:rsidR="00B32A51" w:rsidRPr="00AD5601">
        <w:rPr>
          <w:rFonts w:cstheme="minorHAnsi"/>
          <w:sz w:val="22"/>
          <w:szCs w:val="22"/>
        </w:rPr>
        <w:t xml:space="preserve"> jahrzehntelangen</w:t>
      </w:r>
      <w:r w:rsidRPr="00AD5601">
        <w:rPr>
          <w:rFonts w:cstheme="minorHAnsi"/>
          <w:sz w:val="22"/>
          <w:szCs w:val="22"/>
        </w:rPr>
        <w:t xml:space="preserve"> gewaltlosen Kampf der Tibeter</w:t>
      </w:r>
      <w:r w:rsidR="00F854C3" w:rsidRPr="00AD5601">
        <w:rPr>
          <w:rFonts w:cstheme="minorHAnsi"/>
          <w:sz w:val="22"/>
          <w:szCs w:val="22"/>
        </w:rPr>
        <w:t>:</w:t>
      </w:r>
      <w:r w:rsidRPr="00AD5601">
        <w:rPr>
          <w:rFonts w:cstheme="minorHAnsi"/>
          <w:sz w:val="22"/>
          <w:szCs w:val="22"/>
        </w:rPr>
        <w:t xml:space="preserve">innen honorieren und das legitime Recht des tibetischen Volkes auf Selbstbestimmung und Bewahrung seiner kulturellen und religiösen Identität unterstützten. </w:t>
      </w:r>
    </w:p>
    <w:p w14:paraId="088C85A5" w14:textId="77777777" w:rsidR="00F854C3" w:rsidRPr="00AD5601" w:rsidRDefault="00F854C3" w:rsidP="00610E6A">
      <w:pPr>
        <w:jc w:val="both"/>
        <w:rPr>
          <w:rFonts w:cstheme="minorHAnsi"/>
          <w:sz w:val="22"/>
          <w:szCs w:val="22"/>
        </w:rPr>
      </w:pPr>
    </w:p>
    <w:p w14:paraId="5408ADB0" w14:textId="77777777" w:rsidR="0006221F" w:rsidRPr="00AD5601" w:rsidRDefault="007D350B" w:rsidP="00610E6A">
      <w:pPr>
        <w:jc w:val="both"/>
        <w:rPr>
          <w:rFonts w:cstheme="minorHAnsi"/>
          <w:b/>
          <w:bCs/>
          <w:sz w:val="22"/>
          <w:szCs w:val="22"/>
        </w:rPr>
      </w:pPr>
      <w:r w:rsidRPr="00AD5601">
        <w:rPr>
          <w:rFonts w:cstheme="minorHAnsi"/>
          <w:b/>
          <w:bCs/>
          <w:sz w:val="22"/>
          <w:szCs w:val="22"/>
        </w:rPr>
        <w:t xml:space="preserve">Wer Tibet unterstützt, ist </w:t>
      </w:r>
      <w:r w:rsidRPr="00AD5601">
        <w:rPr>
          <w:rFonts w:cstheme="minorHAnsi"/>
          <w:b/>
          <w:bCs/>
          <w:i/>
          <w:iCs/>
          <w:sz w:val="22"/>
          <w:szCs w:val="22"/>
          <w:u w:val="single"/>
        </w:rPr>
        <w:t>für</w:t>
      </w:r>
      <w:r w:rsidRPr="00AD5601">
        <w:rPr>
          <w:rFonts w:cstheme="minorHAnsi"/>
          <w:b/>
          <w:bCs/>
          <w:sz w:val="22"/>
          <w:szCs w:val="22"/>
        </w:rPr>
        <w:t xml:space="preserve"> Frieden, Menschenrechte und das Prinzip der Gewaltlosigkeit</w:t>
      </w:r>
      <w:r w:rsidR="009E1047" w:rsidRPr="00AD5601">
        <w:rPr>
          <w:rFonts w:cstheme="minorHAnsi"/>
          <w:b/>
          <w:bCs/>
          <w:sz w:val="22"/>
          <w:szCs w:val="22"/>
        </w:rPr>
        <w:t>,</w:t>
      </w:r>
      <w:r w:rsidR="00B32A51" w:rsidRPr="00AD5601">
        <w:rPr>
          <w:rFonts w:cstheme="minorHAnsi"/>
          <w:b/>
          <w:bCs/>
          <w:sz w:val="22"/>
          <w:szCs w:val="22"/>
        </w:rPr>
        <w:t xml:space="preserve"> </w:t>
      </w:r>
    </w:p>
    <w:p w14:paraId="37E28030" w14:textId="2E3C229D" w:rsidR="007D350B" w:rsidRPr="00AD5601" w:rsidRDefault="00B32A51" w:rsidP="00610E6A">
      <w:pPr>
        <w:jc w:val="both"/>
        <w:rPr>
          <w:rFonts w:cstheme="minorHAnsi"/>
          <w:b/>
          <w:bCs/>
          <w:sz w:val="22"/>
          <w:szCs w:val="22"/>
        </w:rPr>
      </w:pPr>
      <w:r w:rsidRPr="00AD5601">
        <w:rPr>
          <w:rFonts w:cstheme="minorHAnsi"/>
          <w:b/>
          <w:bCs/>
          <w:sz w:val="22"/>
          <w:szCs w:val="22"/>
        </w:rPr>
        <w:t xml:space="preserve">nicht </w:t>
      </w:r>
      <w:r w:rsidRPr="00AD5601">
        <w:rPr>
          <w:rFonts w:cstheme="minorHAnsi"/>
          <w:b/>
          <w:bCs/>
          <w:i/>
          <w:iCs/>
          <w:sz w:val="22"/>
          <w:szCs w:val="22"/>
          <w:u w:val="single"/>
        </w:rPr>
        <w:t>gegen</w:t>
      </w:r>
      <w:r w:rsidRPr="00AD5601">
        <w:rPr>
          <w:rFonts w:cstheme="minorHAnsi"/>
          <w:b/>
          <w:bCs/>
          <w:sz w:val="22"/>
          <w:szCs w:val="22"/>
        </w:rPr>
        <w:t xml:space="preserve"> China</w:t>
      </w:r>
      <w:r w:rsidR="009E1047" w:rsidRPr="00AD5601">
        <w:rPr>
          <w:rFonts w:cstheme="minorHAnsi"/>
          <w:b/>
          <w:bCs/>
          <w:sz w:val="22"/>
          <w:szCs w:val="22"/>
        </w:rPr>
        <w:t>.</w:t>
      </w:r>
    </w:p>
    <w:p w14:paraId="075C71A8" w14:textId="1AC0F907" w:rsidR="007D350B" w:rsidRPr="00AD5601" w:rsidRDefault="007D350B" w:rsidP="00610E6A">
      <w:pPr>
        <w:jc w:val="both"/>
        <w:rPr>
          <w:rFonts w:cstheme="minorHAnsi"/>
          <w:sz w:val="22"/>
          <w:szCs w:val="22"/>
        </w:rPr>
      </w:pPr>
    </w:p>
    <w:p w14:paraId="0080E0B3" w14:textId="6834DE68" w:rsidR="007D350B" w:rsidRPr="00AD5601" w:rsidRDefault="00CC3986" w:rsidP="00CC3986">
      <w:pPr>
        <w:jc w:val="both"/>
        <w:rPr>
          <w:rFonts w:cstheme="minorHAnsi"/>
          <w:sz w:val="22"/>
          <w:szCs w:val="22"/>
        </w:rPr>
      </w:pPr>
      <w:r w:rsidRPr="00AD5601">
        <w:rPr>
          <w:rFonts w:cstheme="minorHAnsi"/>
          <w:sz w:val="22"/>
          <w:szCs w:val="22"/>
        </w:rPr>
        <w:t>Wir bitten Sie, sehr geehrte Damen und Herren, unser Anliegen zu prüfen und den 10. März 202</w:t>
      </w:r>
      <w:r w:rsidR="00C82043">
        <w:rPr>
          <w:rFonts w:cstheme="minorHAnsi"/>
          <w:sz w:val="22"/>
          <w:szCs w:val="22"/>
        </w:rPr>
        <w:t>4</w:t>
      </w:r>
      <w:r w:rsidRPr="00AD5601">
        <w:rPr>
          <w:rFonts w:cstheme="minorHAnsi"/>
          <w:sz w:val="22"/>
          <w:szCs w:val="22"/>
        </w:rPr>
        <w:t xml:space="preserve"> auch in Ihrer Gemeinde zu einem Solidaritätstag für Tibet zu machen. Gerne stellen wir Ihnen dafür eine Tibet-Flagge gratis zur Verfügung. Sollten Sie jährlich am 10. März die tibetische Nationalflagge hissen, dürfen Sie diese gerne behalten.</w:t>
      </w:r>
    </w:p>
    <w:p w14:paraId="6B38DC03" w14:textId="77777777" w:rsidR="007D350B" w:rsidRPr="00AD5601" w:rsidRDefault="007D350B" w:rsidP="00610E6A">
      <w:pPr>
        <w:jc w:val="both"/>
        <w:rPr>
          <w:rFonts w:cstheme="minorHAnsi"/>
          <w:sz w:val="22"/>
          <w:szCs w:val="22"/>
        </w:rPr>
      </w:pPr>
    </w:p>
    <w:p w14:paraId="4E307129" w14:textId="1E5C3D93" w:rsidR="0036532C" w:rsidRDefault="007D350B" w:rsidP="00610E6A">
      <w:pPr>
        <w:jc w:val="both"/>
        <w:rPr>
          <w:rFonts w:cstheme="minorHAnsi"/>
          <w:sz w:val="22"/>
          <w:szCs w:val="22"/>
        </w:rPr>
      </w:pPr>
      <w:r w:rsidRPr="00AD5601">
        <w:rPr>
          <w:rFonts w:cstheme="minorHAnsi"/>
          <w:sz w:val="22"/>
          <w:szCs w:val="22"/>
        </w:rPr>
        <w:t>Wenn Sie Fragen haben, gibt Ihnen die Geschäftsstelle der GSTF</w:t>
      </w:r>
      <w:r w:rsidR="0036532C">
        <w:rPr>
          <w:rFonts w:cstheme="minorHAnsi"/>
          <w:sz w:val="22"/>
          <w:szCs w:val="22"/>
        </w:rPr>
        <w:t xml:space="preserve"> – Gesellschaft für Schweizerisch-Tibetische Freundschaft</w:t>
      </w:r>
      <w:r w:rsidRPr="00AD5601">
        <w:rPr>
          <w:rFonts w:cstheme="minorHAnsi"/>
          <w:sz w:val="22"/>
          <w:szCs w:val="22"/>
        </w:rPr>
        <w:t xml:space="preserve"> gerne Auskunft. </w:t>
      </w:r>
      <w:r w:rsidR="00304FEB" w:rsidRPr="00AD5601">
        <w:rPr>
          <w:rFonts w:cstheme="minorHAnsi"/>
          <w:sz w:val="22"/>
          <w:szCs w:val="22"/>
        </w:rPr>
        <w:t xml:space="preserve">Weitere Informationen finden Sie auf </w:t>
      </w:r>
      <w:r w:rsidR="0036532C">
        <w:rPr>
          <w:rFonts w:cstheme="minorHAnsi"/>
          <w:sz w:val="22"/>
          <w:szCs w:val="22"/>
        </w:rPr>
        <w:t>der GSTF-</w:t>
      </w:r>
      <w:r w:rsidR="00304FEB" w:rsidRPr="00AD5601">
        <w:rPr>
          <w:rFonts w:cstheme="minorHAnsi"/>
          <w:sz w:val="22"/>
          <w:szCs w:val="22"/>
        </w:rPr>
        <w:t xml:space="preserve">Homepage. </w:t>
      </w:r>
    </w:p>
    <w:p w14:paraId="53B30046" w14:textId="2FE48C53" w:rsidR="00431649" w:rsidRDefault="00AF09A8" w:rsidP="00610E6A">
      <w:pPr>
        <w:jc w:val="both"/>
        <w:rPr>
          <w:rFonts w:cstheme="minorHAnsi"/>
          <w:sz w:val="22"/>
          <w:szCs w:val="22"/>
        </w:rPr>
      </w:pPr>
      <w:hyperlink r:id="rId6" w:history="1">
        <w:r w:rsidR="00431649" w:rsidRPr="00B33D73">
          <w:rPr>
            <w:rStyle w:val="Hyperlink"/>
            <w:rFonts w:cstheme="minorHAnsi"/>
            <w:sz w:val="22"/>
            <w:szCs w:val="22"/>
          </w:rPr>
          <w:t>https://gstf.org/aktiv-fur-tibet/zeigen-sie-flagge-fuer-tibet-am-10-maerz/</w:t>
        </w:r>
      </w:hyperlink>
    </w:p>
    <w:p w14:paraId="19155380" w14:textId="77777777" w:rsidR="00431649" w:rsidRDefault="00431649" w:rsidP="00610E6A">
      <w:pPr>
        <w:jc w:val="both"/>
        <w:rPr>
          <w:rFonts w:cstheme="minorHAnsi"/>
          <w:sz w:val="22"/>
          <w:szCs w:val="22"/>
        </w:rPr>
      </w:pPr>
    </w:p>
    <w:p w14:paraId="7F5D46A3" w14:textId="79410381" w:rsidR="007D350B" w:rsidRPr="00AD5601" w:rsidRDefault="007D350B" w:rsidP="00610E6A">
      <w:pPr>
        <w:jc w:val="both"/>
        <w:rPr>
          <w:rFonts w:cstheme="minorHAnsi"/>
          <w:sz w:val="22"/>
          <w:szCs w:val="22"/>
        </w:rPr>
      </w:pPr>
      <w:r w:rsidRPr="00AD5601">
        <w:rPr>
          <w:rFonts w:cstheme="minorHAnsi"/>
          <w:sz w:val="22"/>
          <w:szCs w:val="22"/>
        </w:rPr>
        <w:t>Wir freuen uns auf Ihre Rückmeldung.</w:t>
      </w:r>
      <w:r w:rsidR="007C04BB" w:rsidRPr="00AD5601">
        <w:rPr>
          <w:rFonts w:cstheme="minorHAnsi"/>
          <w:sz w:val="22"/>
          <w:szCs w:val="22"/>
        </w:rPr>
        <w:t xml:space="preserve"> </w:t>
      </w:r>
    </w:p>
    <w:p w14:paraId="386BE802" w14:textId="77777777" w:rsidR="007D350B" w:rsidRPr="00AD5601" w:rsidRDefault="007D350B" w:rsidP="007D350B">
      <w:pPr>
        <w:rPr>
          <w:rFonts w:cstheme="minorHAnsi"/>
          <w:sz w:val="22"/>
          <w:szCs w:val="22"/>
        </w:rPr>
      </w:pPr>
    </w:p>
    <w:p w14:paraId="59ABC8EB" w14:textId="77777777" w:rsidR="00AD5601" w:rsidRPr="00AD5601" w:rsidRDefault="00AD5601" w:rsidP="007D350B">
      <w:pPr>
        <w:rPr>
          <w:rFonts w:cstheme="minorHAnsi"/>
          <w:sz w:val="22"/>
          <w:szCs w:val="22"/>
        </w:rPr>
      </w:pPr>
    </w:p>
    <w:p w14:paraId="1EB053E5" w14:textId="40280099" w:rsidR="007D350B" w:rsidRPr="00AD5601" w:rsidRDefault="007D350B" w:rsidP="007D350B">
      <w:pPr>
        <w:rPr>
          <w:rFonts w:cstheme="minorHAnsi"/>
          <w:sz w:val="22"/>
          <w:szCs w:val="22"/>
        </w:rPr>
      </w:pPr>
      <w:r w:rsidRPr="00AD5601">
        <w:rPr>
          <w:rFonts w:cstheme="minorHAnsi"/>
          <w:sz w:val="22"/>
          <w:szCs w:val="22"/>
        </w:rPr>
        <w:t>Freundliche Grüsse</w:t>
      </w:r>
    </w:p>
    <w:p w14:paraId="6E58FFEE" w14:textId="675F3ADB" w:rsidR="00AD5601" w:rsidRPr="00AD5601" w:rsidRDefault="00AD5601" w:rsidP="007D350B">
      <w:pPr>
        <w:rPr>
          <w:rFonts w:cstheme="minorHAnsi"/>
          <w:sz w:val="22"/>
          <w:szCs w:val="22"/>
        </w:rPr>
      </w:pPr>
    </w:p>
    <w:p w14:paraId="4B61C4E4" w14:textId="77777777" w:rsidR="00AD5601" w:rsidRPr="00AD5601" w:rsidRDefault="00AD5601" w:rsidP="007D350B">
      <w:pPr>
        <w:rPr>
          <w:rFonts w:cstheme="minorHAnsi"/>
          <w:sz w:val="22"/>
          <w:szCs w:val="22"/>
        </w:rPr>
      </w:pPr>
    </w:p>
    <w:p w14:paraId="0ADA8110" w14:textId="7B95EDE5" w:rsidR="00AD00CD" w:rsidRPr="00AD00CD" w:rsidRDefault="00AD00CD" w:rsidP="00AD00CD">
      <w:pPr>
        <w:tabs>
          <w:tab w:val="left" w:pos="6468"/>
        </w:tabs>
        <w:rPr>
          <w:rFonts w:cstheme="minorHAnsi"/>
          <w:sz w:val="22"/>
          <w:szCs w:val="22"/>
        </w:rPr>
      </w:pPr>
      <w:r>
        <w:rPr>
          <w:rFonts w:cstheme="minorHAnsi"/>
          <w:sz w:val="22"/>
          <w:szCs w:val="22"/>
        </w:rPr>
        <w:tab/>
      </w:r>
    </w:p>
    <w:sectPr w:rsidR="00AD00CD" w:rsidRPr="00AD00CD" w:rsidSect="00502559">
      <w:footerReference w:type="default" r:id="rId7"/>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B704" w14:textId="77777777" w:rsidR="006A3DD0" w:rsidRDefault="006A3DD0" w:rsidP="007D350B">
      <w:r>
        <w:separator/>
      </w:r>
    </w:p>
  </w:endnote>
  <w:endnote w:type="continuationSeparator" w:id="0">
    <w:p w14:paraId="1608B15A" w14:textId="77777777" w:rsidR="006A3DD0" w:rsidRDefault="006A3DD0" w:rsidP="007D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37F9" w14:textId="760B9ADD" w:rsidR="00C82043" w:rsidRPr="007D350B" w:rsidRDefault="00F914EA">
    <w:pPr>
      <w:pStyle w:val="Fuzeile"/>
    </w:pPr>
    <w:r w:rsidRPr="007D350B">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F720" w14:textId="77777777" w:rsidR="006A3DD0" w:rsidRDefault="006A3DD0" w:rsidP="007D350B">
      <w:r>
        <w:separator/>
      </w:r>
    </w:p>
  </w:footnote>
  <w:footnote w:type="continuationSeparator" w:id="0">
    <w:p w14:paraId="4F882DA5" w14:textId="77777777" w:rsidR="006A3DD0" w:rsidRDefault="006A3DD0" w:rsidP="007D3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0B"/>
    <w:rsid w:val="00000FD5"/>
    <w:rsid w:val="000028D7"/>
    <w:rsid w:val="00004870"/>
    <w:rsid w:val="000128D7"/>
    <w:rsid w:val="00012AB0"/>
    <w:rsid w:val="00031927"/>
    <w:rsid w:val="00040C0F"/>
    <w:rsid w:val="0005249B"/>
    <w:rsid w:val="0006221F"/>
    <w:rsid w:val="00065690"/>
    <w:rsid w:val="00065CAC"/>
    <w:rsid w:val="000665FD"/>
    <w:rsid w:val="00071888"/>
    <w:rsid w:val="000804F8"/>
    <w:rsid w:val="00080684"/>
    <w:rsid w:val="0009327B"/>
    <w:rsid w:val="000A5675"/>
    <w:rsid w:val="000A606B"/>
    <w:rsid w:val="000D047C"/>
    <w:rsid w:val="000E1465"/>
    <w:rsid w:val="000F0554"/>
    <w:rsid w:val="000F33AB"/>
    <w:rsid w:val="000F35FD"/>
    <w:rsid w:val="000F43DA"/>
    <w:rsid w:val="001022AD"/>
    <w:rsid w:val="00106F36"/>
    <w:rsid w:val="0012128D"/>
    <w:rsid w:val="001232BF"/>
    <w:rsid w:val="00124708"/>
    <w:rsid w:val="00130BD7"/>
    <w:rsid w:val="001355D6"/>
    <w:rsid w:val="001467B7"/>
    <w:rsid w:val="00154FE4"/>
    <w:rsid w:val="00157584"/>
    <w:rsid w:val="0016061D"/>
    <w:rsid w:val="00160728"/>
    <w:rsid w:val="00174917"/>
    <w:rsid w:val="00181939"/>
    <w:rsid w:val="00185BA2"/>
    <w:rsid w:val="00195F57"/>
    <w:rsid w:val="001973DB"/>
    <w:rsid w:val="00197F95"/>
    <w:rsid w:val="001A447F"/>
    <w:rsid w:val="001A46AF"/>
    <w:rsid w:val="001A6048"/>
    <w:rsid w:val="001B2B4E"/>
    <w:rsid w:val="001B5309"/>
    <w:rsid w:val="001C0EC7"/>
    <w:rsid w:val="001C3CAE"/>
    <w:rsid w:val="001D342C"/>
    <w:rsid w:val="001D7947"/>
    <w:rsid w:val="001E3819"/>
    <w:rsid w:val="001F0340"/>
    <w:rsid w:val="001F1C98"/>
    <w:rsid w:val="001F1D0E"/>
    <w:rsid w:val="001F2687"/>
    <w:rsid w:val="00200D10"/>
    <w:rsid w:val="00201AA7"/>
    <w:rsid w:val="00204957"/>
    <w:rsid w:val="002143BA"/>
    <w:rsid w:val="002147E3"/>
    <w:rsid w:val="002256D7"/>
    <w:rsid w:val="00241B7C"/>
    <w:rsid w:val="002427DE"/>
    <w:rsid w:val="00244431"/>
    <w:rsid w:val="00245A00"/>
    <w:rsid w:val="00251C14"/>
    <w:rsid w:val="002617A7"/>
    <w:rsid w:val="00263ECD"/>
    <w:rsid w:val="00291394"/>
    <w:rsid w:val="0029299E"/>
    <w:rsid w:val="0029720B"/>
    <w:rsid w:val="002C7465"/>
    <w:rsid w:val="002D2228"/>
    <w:rsid w:val="002D32A3"/>
    <w:rsid w:val="002F0793"/>
    <w:rsid w:val="002F1565"/>
    <w:rsid w:val="002F391B"/>
    <w:rsid w:val="0030027B"/>
    <w:rsid w:val="00304FEB"/>
    <w:rsid w:val="00310607"/>
    <w:rsid w:val="003226F7"/>
    <w:rsid w:val="0032275C"/>
    <w:rsid w:val="00325E80"/>
    <w:rsid w:val="00326036"/>
    <w:rsid w:val="00327AF3"/>
    <w:rsid w:val="00331457"/>
    <w:rsid w:val="00336E77"/>
    <w:rsid w:val="0035132E"/>
    <w:rsid w:val="00357EF6"/>
    <w:rsid w:val="0036532C"/>
    <w:rsid w:val="00372134"/>
    <w:rsid w:val="00376CD5"/>
    <w:rsid w:val="003856C5"/>
    <w:rsid w:val="003917D8"/>
    <w:rsid w:val="0039278E"/>
    <w:rsid w:val="0039578A"/>
    <w:rsid w:val="003A0BBA"/>
    <w:rsid w:val="003B20D5"/>
    <w:rsid w:val="003F3426"/>
    <w:rsid w:val="004006E7"/>
    <w:rsid w:val="00400EA1"/>
    <w:rsid w:val="00410A86"/>
    <w:rsid w:val="00413451"/>
    <w:rsid w:val="00413984"/>
    <w:rsid w:val="004153D2"/>
    <w:rsid w:val="00417403"/>
    <w:rsid w:val="00431649"/>
    <w:rsid w:val="00440325"/>
    <w:rsid w:val="00442A58"/>
    <w:rsid w:val="00445AD6"/>
    <w:rsid w:val="00445BC5"/>
    <w:rsid w:val="00446060"/>
    <w:rsid w:val="004520E5"/>
    <w:rsid w:val="00452A49"/>
    <w:rsid w:val="00453BD0"/>
    <w:rsid w:val="00456208"/>
    <w:rsid w:val="0045735E"/>
    <w:rsid w:val="00463330"/>
    <w:rsid w:val="0046673F"/>
    <w:rsid w:val="00474D80"/>
    <w:rsid w:val="00481EC3"/>
    <w:rsid w:val="00485E38"/>
    <w:rsid w:val="004950FF"/>
    <w:rsid w:val="004A1089"/>
    <w:rsid w:val="004A124A"/>
    <w:rsid w:val="004A784C"/>
    <w:rsid w:val="004B56A1"/>
    <w:rsid w:val="004C2C9D"/>
    <w:rsid w:val="004C3B8B"/>
    <w:rsid w:val="004C6FD1"/>
    <w:rsid w:val="004D4558"/>
    <w:rsid w:val="004D5822"/>
    <w:rsid w:val="004E1BB3"/>
    <w:rsid w:val="004E2D7B"/>
    <w:rsid w:val="004F5CBA"/>
    <w:rsid w:val="004F68C7"/>
    <w:rsid w:val="00500E95"/>
    <w:rsid w:val="005068E2"/>
    <w:rsid w:val="00507F29"/>
    <w:rsid w:val="00513C42"/>
    <w:rsid w:val="00516EE6"/>
    <w:rsid w:val="0052352D"/>
    <w:rsid w:val="005270AB"/>
    <w:rsid w:val="00537EF7"/>
    <w:rsid w:val="005450AB"/>
    <w:rsid w:val="00553811"/>
    <w:rsid w:val="00556FA6"/>
    <w:rsid w:val="00563265"/>
    <w:rsid w:val="00575606"/>
    <w:rsid w:val="005A4849"/>
    <w:rsid w:val="005C13AD"/>
    <w:rsid w:val="005D0896"/>
    <w:rsid w:val="005D2A7D"/>
    <w:rsid w:val="005E3AEF"/>
    <w:rsid w:val="005E77AC"/>
    <w:rsid w:val="00600C35"/>
    <w:rsid w:val="00603A43"/>
    <w:rsid w:val="00610E6A"/>
    <w:rsid w:val="00611DEC"/>
    <w:rsid w:val="00613879"/>
    <w:rsid w:val="00644EAE"/>
    <w:rsid w:val="006513E7"/>
    <w:rsid w:val="00653072"/>
    <w:rsid w:val="00660CAA"/>
    <w:rsid w:val="00661D37"/>
    <w:rsid w:val="00666FA0"/>
    <w:rsid w:val="006703C5"/>
    <w:rsid w:val="00680B15"/>
    <w:rsid w:val="0069334A"/>
    <w:rsid w:val="006976B5"/>
    <w:rsid w:val="006A03B2"/>
    <w:rsid w:val="006A1B2A"/>
    <w:rsid w:val="006A3DD0"/>
    <w:rsid w:val="006C0F16"/>
    <w:rsid w:val="006C2A2A"/>
    <w:rsid w:val="006D694E"/>
    <w:rsid w:val="006E711D"/>
    <w:rsid w:val="006F0508"/>
    <w:rsid w:val="00704E94"/>
    <w:rsid w:val="00710507"/>
    <w:rsid w:val="00713F85"/>
    <w:rsid w:val="00722438"/>
    <w:rsid w:val="00726495"/>
    <w:rsid w:val="00730620"/>
    <w:rsid w:val="00733C12"/>
    <w:rsid w:val="00734AFB"/>
    <w:rsid w:val="00736A7B"/>
    <w:rsid w:val="00740896"/>
    <w:rsid w:val="00743358"/>
    <w:rsid w:val="00744BDD"/>
    <w:rsid w:val="00745FF5"/>
    <w:rsid w:val="007466AB"/>
    <w:rsid w:val="00753C29"/>
    <w:rsid w:val="0075473E"/>
    <w:rsid w:val="00756E66"/>
    <w:rsid w:val="00766884"/>
    <w:rsid w:val="007863AE"/>
    <w:rsid w:val="00794D35"/>
    <w:rsid w:val="007B76B5"/>
    <w:rsid w:val="007C04BB"/>
    <w:rsid w:val="007D350B"/>
    <w:rsid w:val="007D7421"/>
    <w:rsid w:val="007F0523"/>
    <w:rsid w:val="007F0ADF"/>
    <w:rsid w:val="007F335B"/>
    <w:rsid w:val="007F6FEB"/>
    <w:rsid w:val="00801B7B"/>
    <w:rsid w:val="00802407"/>
    <w:rsid w:val="008050F9"/>
    <w:rsid w:val="00820C07"/>
    <w:rsid w:val="00837459"/>
    <w:rsid w:val="0084334F"/>
    <w:rsid w:val="0084375F"/>
    <w:rsid w:val="00850E69"/>
    <w:rsid w:val="008517C8"/>
    <w:rsid w:val="00851D6C"/>
    <w:rsid w:val="00856434"/>
    <w:rsid w:val="0085776F"/>
    <w:rsid w:val="00864326"/>
    <w:rsid w:val="008770E0"/>
    <w:rsid w:val="00897E90"/>
    <w:rsid w:val="008B3E0C"/>
    <w:rsid w:val="008C215F"/>
    <w:rsid w:val="008C2DF4"/>
    <w:rsid w:val="008C6B3D"/>
    <w:rsid w:val="008C7E27"/>
    <w:rsid w:val="008D6985"/>
    <w:rsid w:val="008F5B59"/>
    <w:rsid w:val="0090499B"/>
    <w:rsid w:val="0091645B"/>
    <w:rsid w:val="009229F8"/>
    <w:rsid w:val="009434A0"/>
    <w:rsid w:val="0096370B"/>
    <w:rsid w:val="00964BDC"/>
    <w:rsid w:val="00973B28"/>
    <w:rsid w:val="0099558E"/>
    <w:rsid w:val="009A17BB"/>
    <w:rsid w:val="009A185A"/>
    <w:rsid w:val="009A732E"/>
    <w:rsid w:val="009B2626"/>
    <w:rsid w:val="009B55C5"/>
    <w:rsid w:val="009C0957"/>
    <w:rsid w:val="009E1047"/>
    <w:rsid w:val="009E17AB"/>
    <w:rsid w:val="009E2BEF"/>
    <w:rsid w:val="009F2F89"/>
    <w:rsid w:val="009F4A0C"/>
    <w:rsid w:val="009F581D"/>
    <w:rsid w:val="009F74AA"/>
    <w:rsid w:val="00A06195"/>
    <w:rsid w:val="00A179A1"/>
    <w:rsid w:val="00A21DD6"/>
    <w:rsid w:val="00A27D1C"/>
    <w:rsid w:val="00A31046"/>
    <w:rsid w:val="00A35C41"/>
    <w:rsid w:val="00A468B8"/>
    <w:rsid w:val="00A51B66"/>
    <w:rsid w:val="00A816C2"/>
    <w:rsid w:val="00A81A21"/>
    <w:rsid w:val="00A84A2D"/>
    <w:rsid w:val="00A84F64"/>
    <w:rsid w:val="00A96531"/>
    <w:rsid w:val="00AA2CD8"/>
    <w:rsid w:val="00AA34A1"/>
    <w:rsid w:val="00AC07ED"/>
    <w:rsid w:val="00AC2A07"/>
    <w:rsid w:val="00AD00CD"/>
    <w:rsid w:val="00AD5601"/>
    <w:rsid w:val="00AE160C"/>
    <w:rsid w:val="00AF09A8"/>
    <w:rsid w:val="00AF5CCD"/>
    <w:rsid w:val="00B009B3"/>
    <w:rsid w:val="00B051DA"/>
    <w:rsid w:val="00B056E0"/>
    <w:rsid w:val="00B12971"/>
    <w:rsid w:val="00B150FB"/>
    <w:rsid w:val="00B217E6"/>
    <w:rsid w:val="00B32A51"/>
    <w:rsid w:val="00B36B4C"/>
    <w:rsid w:val="00B419A8"/>
    <w:rsid w:val="00B42CA7"/>
    <w:rsid w:val="00B43067"/>
    <w:rsid w:val="00B43B39"/>
    <w:rsid w:val="00B5356E"/>
    <w:rsid w:val="00B6253D"/>
    <w:rsid w:val="00B625A6"/>
    <w:rsid w:val="00B73FA9"/>
    <w:rsid w:val="00B835A2"/>
    <w:rsid w:val="00BA26AA"/>
    <w:rsid w:val="00BA27BA"/>
    <w:rsid w:val="00BA36E2"/>
    <w:rsid w:val="00BB619B"/>
    <w:rsid w:val="00BC69CF"/>
    <w:rsid w:val="00BC713F"/>
    <w:rsid w:val="00BE0244"/>
    <w:rsid w:val="00BE77AC"/>
    <w:rsid w:val="00C03220"/>
    <w:rsid w:val="00C04760"/>
    <w:rsid w:val="00C071BB"/>
    <w:rsid w:val="00C07408"/>
    <w:rsid w:val="00C10CF3"/>
    <w:rsid w:val="00C12538"/>
    <w:rsid w:val="00C16F1A"/>
    <w:rsid w:val="00C27515"/>
    <w:rsid w:val="00C323D5"/>
    <w:rsid w:val="00C42A3E"/>
    <w:rsid w:val="00C5260F"/>
    <w:rsid w:val="00C56D4C"/>
    <w:rsid w:val="00C61BF5"/>
    <w:rsid w:val="00C7750E"/>
    <w:rsid w:val="00C82043"/>
    <w:rsid w:val="00C85A0F"/>
    <w:rsid w:val="00CA5E72"/>
    <w:rsid w:val="00CB07C0"/>
    <w:rsid w:val="00CB7DA0"/>
    <w:rsid w:val="00CC1BEE"/>
    <w:rsid w:val="00CC3986"/>
    <w:rsid w:val="00CC7C17"/>
    <w:rsid w:val="00CD0328"/>
    <w:rsid w:val="00CD3912"/>
    <w:rsid w:val="00CD4925"/>
    <w:rsid w:val="00D04A55"/>
    <w:rsid w:val="00D1019F"/>
    <w:rsid w:val="00D13F98"/>
    <w:rsid w:val="00D15C4F"/>
    <w:rsid w:val="00D20579"/>
    <w:rsid w:val="00D45568"/>
    <w:rsid w:val="00D55B25"/>
    <w:rsid w:val="00D707C4"/>
    <w:rsid w:val="00D71F5A"/>
    <w:rsid w:val="00DA1B20"/>
    <w:rsid w:val="00DB60FA"/>
    <w:rsid w:val="00DB6829"/>
    <w:rsid w:val="00DC7656"/>
    <w:rsid w:val="00DD1B93"/>
    <w:rsid w:val="00DD33B8"/>
    <w:rsid w:val="00DE5CDC"/>
    <w:rsid w:val="00DE795C"/>
    <w:rsid w:val="00DF02EB"/>
    <w:rsid w:val="00DF4839"/>
    <w:rsid w:val="00DF6315"/>
    <w:rsid w:val="00E00247"/>
    <w:rsid w:val="00E01FCF"/>
    <w:rsid w:val="00E0357A"/>
    <w:rsid w:val="00E06142"/>
    <w:rsid w:val="00E21F1B"/>
    <w:rsid w:val="00E32ABD"/>
    <w:rsid w:val="00E42C65"/>
    <w:rsid w:val="00E53F1D"/>
    <w:rsid w:val="00E57542"/>
    <w:rsid w:val="00E61DEE"/>
    <w:rsid w:val="00E6291D"/>
    <w:rsid w:val="00E65BEA"/>
    <w:rsid w:val="00E670EF"/>
    <w:rsid w:val="00E67D90"/>
    <w:rsid w:val="00E730A2"/>
    <w:rsid w:val="00E7311B"/>
    <w:rsid w:val="00E8466E"/>
    <w:rsid w:val="00E94BBD"/>
    <w:rsid w:val="00EA2A3D"/>
    <w:rsid w:val="00EA2CD8"/>
    <w:rsid w:val="00EA4759"/>
    <w:rsid w:val="00EA773E"/>
    <w:rsid w:val="00EB4E2B"/>
    <w:rsid w:val="00EC124C"/>
    <w:rsid w:val="00EC27A8"/>
    <w:rsid w:val="00EC2A6D"/>
    <w:rsid w:val="00ED00B2"/>
    <w:rsid w:val="00ED143D"/>
    <w:rsid w:val="00ED4E79"/>
    <w:rsid w:val="00ED5994"/>
    <w:rsid w:val="00ED5F9E"/>
    <w:rsid w:val="00EF4A29"/>
    <w:rsid w:val="00EF6774"/>
    <w:rsid w:val="00F06C6E"/>
    <w:rsid w:val="00F2607A"/>
    <w:rsid w:val="00F3022E"/>
    <w:rsid w:val="00F36D49"/>
    <w:rsid w:val="00F3763C"/>
    <w:rsid w:val="00F41E4C"/>
    <w:rsid w:val="00F51CC9"/>
    <w:rsid w:val="00F62BA8"/>
    <w:rsid w:val="00F72EE3"/>
    <w:rsid w:val="00F74FC2"/>
    <w:rsid w:val="00F812F6"/>
    <w:rsid w:val="00F854C3"/>
    <w:rsid w:val="00F90A0D"/>
    <w:rsid w:val="00F914EA"/>
    <w:rsid w:val="00F921AA"/>
    <w:rsid w:val="00FA7BD1"/>
    <w:rsid w:val="00FB0DFD"/>
    <w:rsid w:val="00FB7945"/>
    <w:rsid w:val="00FB7FDC"/>
    <w:rsid w:val="00FC2093"/>
    <w:rsid w:val="00FC34EB"/>
    <w:rsid w:val="00FE04E8"/>
    <w:rsid w:val="00FE24D4"/>
    <w:rsid w:val="00FE6D29"/>
    <w:rsid w:val="00FE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A12"/>
  <w14:defaultImageDpi w14:val="32767"/>
  <w15:chartTrackingRefBased/>
  <w15:docId w15:val="{1F0B0DC7-79D0-8248-A0E3-93B64D6D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350B"/>
    <w:pPr>
      <w:tabs>
        <w:tab w:val="center" w:pos="4513"/>
        <w:tab w:val="right" w:pos="9026"/>
      </w:tabs>
    </w:pPr>
    <w:rPr>
      <w:sz w:val="22"/>
      <w:szCs w:val="22"/>
      <w:lang w:val="de-CH"/>
    </w:rPr>
  </w:style>
  <w:style w:type="character" w:customStyle="1" w:styleId="KopfzeileZchn">
    <w:name w:val="Kopfzeile Zchn"/>
    <w:basedOn w:val="Absatz-Standardschriftart"/>
    <w:link w:val="Kopfzeile"/>
    <w:uiPriority w:val="99"/>
    <w:rsid w:val="007D350B"/>
    <w:rPr>
      <w:sz w:val="22"/>
      <w:szCs w:val="22"/>
      <w:lang w:val="de-CH"/>
    </w:rPr>
  </w:style>
  <w:style w:type="paragraph" w:styleId="Fuzeile">
    <w:name w:val="footer"/>
    <w:basedOn w:val="Standard"/>
    <w:link w:val="FuzeileZchn"/>
    <w:uiPriority w:val="99"/>
    <w:unhideWhenUsed/>
    <w:rsid w:val="007D350B"/>
    <w:pPr>
      <w:tabs>
        <w:tab w:val="center" w:pos="4513"/>
        <w:tab w:val="right" w:pos="9026"/>
      </w:tabs>
    </w:pPr>
    <w:rPr>
      <w:sz w:val="22"/>
      <w:szCs w:val="22"/>
      <w:lang w:val="de-CH"/>
    </w:rPr>
  </w:style>
  <w:style w:type="character" w:customStyle="1" w:styleId="FuzeileZchn">
    <w:name w:val="Fußzeile Zchn"/>
    <w:basedOn w:val="Absatz-Standardschriftart"/>
    <w:link w:val="Fuzeile"/>
    <w:uiPriority w:val="99"/>
    <w:rsid w:val="007D350B"/>
    <w:rPr>
      <w:sz w:val="22"/>
      <w:szCs w:val="22"/>
      <w:lang w:val="de-CH"/>
    </w:rPr>
  </w:style>
  <w:style w:type="paragraph" w:styleId="Sprechblasentext">
    <w:name w:val="Balloon Text"/>
    <w:basedOn w:val="Standard"/>
    <w:link w:val="SprechblasentextZchn"/>
    <w:uiPriority w:val="99"/>
    <w:semiHidden/>
    <w:unhideWhenUsed/>
    <w:rsid w:val="00CC7C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C17"/>
    <w:rPr>
      <w:rFonts w:ascii="Segoe UI" w:hAnsi="Segoe UI" w:cs="Segoe UI"/>
      <w:sz w:val="18"/>
      <w:szCs w:val="18"/>
    </w:rPr>
  </w:style>
  <w:style w:type="character" w:styleId="Kommentarzeichen">
    <w:name w:val="annotation reference"/>
    <w:basedOn w:val="Absatz-Standardschriftart"/>
    <w:uiPriority w:val="99"/>
    <w:semiHidden/>
    <w:unhideWhenUsed/>
    <w:rsid w:val="00CC7C17"/>
    <w:rPr>
      <w:sz w:val="16"/>
      <w:szCs w:val="16"/>
    </w:rPr>
  </w:style>
  <w:style w:type="paragraph" w:styleId="Kommentartext">
    <w:name w:val="annotation text"/>
    <w:basedOn w:val="Standard"/>
    <w:link w:val="KommentartextZchn"/>
    <w:uiPriority w:val="99"/>
    <w:semiHidden/>
    <w:unhideWhenUsed/>
    <w:rsid w:val="00CC7C17"/>
    <w:rPr>
      <w:sz w:val="20"/>
      <w:szCs w:val="20"/>
    </w:rPr>
  </w:style>
  <w:style w:type="character" w:customStyle="1" w:styleId="KommentartextZchn">
    <w:name w:val="Kommentartext Zchn"/>
    <w:basedOn w:val="Absatz-Standardschriftart"/>
    <w:link w:val="Kommentartext"/>
    <w:uiPriority w:val="99"/>
    <w:semiHidden/>
    <w:rsid w:val="00CC7C17"/>
    <w:rPr>
      <w:sz w:val="20"/>
      <w:szCs w:val="20"/>
    </w:rPr>
  </w:style>
  <w:style w:type="paragraph" w:styleId="Kommentarthema">
    <w:name w:val="annotation subject"/>
    <w:basedOn w:val="Kommentartext"/>
    <w:next w:val="Kommentartext"/>
    <w:link w:val="KommentarthemaZchn"/>
    <w:uiPriority w:val="99"/>
    <w:semiHidden/>
    <w:unhideWhenUsed/>
    <w:rsid w:val="00CC7C17"/>
    <w:rPr>
      <w:b/>
      <w:bCs/>
    </w:rPr>
  </w:style>
  <w:style w:type="character" w:customStyle="1" w:styleId="KommentarthemaZchn">
    <w:name w:val="Kommentarthema Zchn"/>
    <w:basedOn w:val="KommentartextZchn"/>
    <w:link w:val="Kommentarthema"/>
    <w:uiPriority w:val="99"/>
    <w:semiHidden/>
    <w:rsid w:val="00CC7C17"/>
    <w:rPr>
      <w:b/>
      <w:bCs/>
      <w:sz w:val="20"/>
      <w:szCs w:val="20"/>
    </w:rPr>
  </w:style>
  <w:style w:type="paragraph" w:styleId="berarbeitung">
    <w:name w:val="Revision"/>
    <w:hidden/>
    <w:uiPriority w:val="99"/>
    <w:semiHidden/>
    <w:rsid w:val="00610E6A"/>
  </w:style>
  <w:style w:type="character" w:styleId="Hyperlink">
    <w:name w:val="Hyperlink"/>
    <w:basedOn w:val="Absatz-Standardschriftart"/>
    <w:uiPriority w:val="99"/>
    <w:unhideWhenUsed/>
    <w:rsid w:val="00431649"/>
    <w:rPr>
      <w:color w:val="0563C1" w:themeColor="hyperlink"/>
      <w:u w:val="single"/>
    </w:rPr>
  </w:style>
  <w:style w:type="character" w:styleId="NichtaufgelsteErwhnung">
    <w:name w:val="Unresolved Mention"/>
    <w:basedOn w:val="Absatz-Standardschriftart"/>
    <w:uiPriority w:val="99"/>
    <w:semiHidden/>
    <w:unhideWhenUsed/>
    <w:rsid w:val="0043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stf.org/aktiv-fur-tibet/zeigen-sie-flagge-fuer-tibet-am-10-maer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Bieber</dc:creator>
  <cp:keywords/>
  <dc:description/>
  <cp:lastModifiedBy>Buero GSTF</cp:lastModifiedBy>
  <cp:revision>8</cp:revision>
  <dcterms:created xsi:type="dcterms:W3CDTF">2022-01-19T14:43:00Z</dcterms:created>
  <dcterms:modified xsi:type="dcterms:W3CDTF">2024-02-09T09:22:00Z</dcterms:modified>
</cp:coreProperties>
</file>